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3.11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589E3D5D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589E3D5C" w14:textId="77777777">
            <w:pPr>
              <w:jc w:val="center"/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589E3D60" w14:textId="77777777" w:rsidTr="00574CA4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B5539A" w:rsidRPr="002A02AD" w:rsidP="00B5539A" w14:paraId="589E3D5E" w14:textId="77777777">
            <w:pPr>
              <w:spacing w:line="204" w:lineRule="exact"/>
              <w:ind w:left="931" w:right="911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KURZEMES REĢIONA </w:t>
            </w:r>
            <w:r w:rsidRPr="0047126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B5539A" w14:paraId="589E3D5F" w14:textId="77777777">
            <w:pPr>
              <w:jc w:val="center"/>
            </w:pPr>
            <w:r>
              <w:rPr>
                <w:rFonts w:ascii="Times New Roman" w:hAnsi="Times New Roman"/>
                <w:spacing w:val="-2"/>
                <w:sz w:val="17"/>
                <w:szCs w:val="17"/>
              </w:rPr>
              <w:t>Ganību iela</w:t>
            </w:r>
            <w:r w:rsidRPr="00BB5A54" w:rsidR="00B5539A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63/67, Liepāja, LV-3401; tālr.:63404475; e-pasts</w:t>
            </w:r>
            <w:r w:rsidRPr="00682895" w:rsidR="00B5539A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: </w:t>
            </w:r>
            <w:hyperlink r:id="rId5" w:history="1">
              <w:r w:rsidRPr="00682895" w:rsidR="00B5539A">
                <w:rPr>
                  <w:rStyle w:val="Hyperlink"/>
                  <w:rFonts w:ascii="Times New Roman" w:hAnsi="Times New Roman"/>
                  <w:color w:val="auto"/>
                  <w:spacing w:val="-2"/>
                  <w:sz w:val="17"/>
                  <w:szCs w:val="17"/>
                  <w:u w:val="none"/>
                </w:rPr>
                <w:t>kurzeme@vugd.gov.lv</w:t>
              </w:r>
            </w:hyperlink>
            <w:r w:rsidRPr="00BB5A54" w:rsidR="00B5539A">
              <w:rPr>
                <w:rFonts w:ascii="Times New Roman" w:hAnsi="Times New Roman"/>
                <w:spacing w:val="-2"/>
                <w:sz w:val="17"/>
                <w:szCs w:val="17"/>
              </w:rPr>
              <w:t>, www.vugd.gov.lv</w:t>
            </w:r>
          </w:p>
        </w:tc>
      </w:tr>
    </w:tbl>
    <w:p w:rsidR="00574CA4" w:rsidRPr="00E227D8" w:rsidP="00E227D8" w14:paraId="589E3D61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257" w:type="dxa"/>
        <w:jc w:val="center"/>
        <w:tblLayout w:type="fixed"/>
        <w:tblLook w:val="0000"/>
      </w:tblPr>
      <w:tblGrid>
        <w:gridCol w:w="3135"/>
        <w:gridCol w:w="1400"/>
        <w:gridCol w:w="4722"/>
      </w:tblGrid>
      <w:tr w14:paraId="589E3D65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589E3D62" w14:textId="033813C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Liepāja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589E3D63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589E3D64" w14:textId="0772999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Biedrība Par un ap sportu</w:t>
            </w:r>
          </w:p>
        </w:tc>
      </w:tr>
      <w:tr w14:paraId="589E3D69" w14:textId="77777777" w:rsidTr="00F408A7">
        <w:tblPrEx>
          <w:tblW w:w="925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135" w:type="dxa"/>
            <w:shd w:val="clear" w:color="auto" w:fill="auto"/>
          </w:tcPr>
          <w:p w:rsidR="00E227D8" w:rsidRPr="005D1C44" w:rsidP="00C522E2" w14:paraId="589E3D66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89E3D67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589E3D68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589E3D6D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589E3D6A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25.06.2024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89E3D6B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589E3D6C" w14:textId="181A9E0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Reģistrācijas Nr.</w:t>
            </w:r>
            <w:r w:rsidRPr="0002363F">
              <w:rPr>
                <w:rFonts w:ascii="Times New Roman" w:hAnsi="Times New Roman"/>
                <w:color w:val="000000"/>
                <w:sz w:val="24"/>
                <w:szCs w:val="24"/>
              </w:rPr>
              <w:t>40008334614</w:t>
            </w:r>
          </w:p>
        </w:tc>
      </w:tr>
      <w:tr w14:paraId="589E3D71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589E3D6E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89E3D6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3B17EF" w14:paraId="589E3D70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589E3D75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shd w:val="clear" w:color="auto" w:fill="auto"/>
          </w:tcPr>
          <w:p w:rsidR="00E227D8" w:rsidRPr="005D1C44" w:rsidP="00A24FDC" w14:paraId="589E3D72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89E3D73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02363F" w14:paraId="589E3D74" w14:textId="6818473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Siļķu iela 13-</w:t>
            </w:r>
            <w:r w:rsidRPr="0002363F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 Liepāja</w:t>
            </w:r>
            <w:r w:rsidRPr="0002363F">
              <w:rPr>
                <w:rFonts w:ascii="Times New Roman" w:hAnsi="Times New Roman"/>
                <w:color w:val="000000"/>
                <w:sz w:val="24"/>
                <w:szCs w:val="24"/>
              </w:rPr>
              <w:t>, LV-3405</w:t>
            </w:r>
          </w:p>
        </w:tc>
      </w:tr>
      <w:tr w14:paraId="589E3D79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shd w:val="clear" w:color="auto" w:fill="auto"/>
          </w:tcPr>
          <w:p w:rsidR="00E227D8" w:rsidRPr="005D1C44" w:rsidP="00A24FDC" w14:paraId="589E3D7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89E3D77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589E3D78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589E3D7A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589E3D7B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22/12-3.8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/149</w:t>
      </w:r>
    </w:p>
    <w:p w:rsidR="00C959F6" w:rsidP="00070E23" w14:paraId="589E3D7C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589E3D7D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9077"/>
      </w:tblGrid>
      <w:tr w14:paraId="589E3D80" w14:textId="77777777" w:rsidTr="00F408A7">
        <w:tblPrEx>
          <w:tblW w:w="9498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589E3D7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14:paraId="589E3D7F" w14:textId="08FE7F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02363F">
              <w:rPr>
                <w:rFonts w:ascii="Times New Roman" w:hAnsi="Times New Roman" w:cs="Times New Roman"/>
                <w:sz w:val="24"/>
              </w:rPr>
              <w:t>Priekules vidusskolas ēka</w:t>
            </w:r>
            <w:r>
              <w:rPr>
                <w:rFonts w:ascii="Times New Roman" w:hAnsi="Times New Roman" w:cs="Times New Roman"/>
                <w:sz w:val="24"/>
              </w:rPr>
              <w:t xml:space="preserve"> (kadastra Nr.</w:t>
            </w:r>
            <w:r>
              <w:t xml:space="preserve"> </w:t>
            </w:r>
            <w:r w:rsidRPr="00063FA7">
              <w:rPr>
                <w:rFonts w:ascii="Times New Roman" w:hAnsi="Times New Roman" w:cs="Times New Roman"/>
                <w:sz w:val="24"/>
              </w:rPr>
              <w:t>64150080014001</w:t>
            </w:r>
            <w:r>
              <w:rPr>
                <w:rFonts w:ascii="Times New Roman" w:hAnsi="Times New Roman" w:cs="Times New Roman"/>
                <w:sz w:val="24"/>
              </w:rPr>
              <w:t>)</w:t>
            </w:r>
            <w:r w:rsidR="0002363F">
              <w:rPr>
                <w:rFonts w:ascii="Times New Roman" w:hAnsi="Times New Roman" w:cs="Times New Roman"/>
                <w:sz w:val="24"/>
              </w:rPr>
              <w:t xml:space="preserve"> un teritorija </w:t>
            </w:r>
            <w:r>
              <w:rPr>
                <w:rFonts w:ascii="Times New Roman" w:hAnsi="Times New Roman" w:cs="Times New Roman"/>
                <w:sz w:val="24"/>
              </w:rPr>
              <w:t>(kadastra Nr.</w:t>
            </w:r>
            <w:r>
              <w:t xml:space="preserve"> </w:t>
            </w:r>
            <w:r w:rsidRPr="00063FA7">
              <w:rPr>
                <w:rFonts w:ascii="Times New Roman" w:hAnsi="Times New Roman" w:cs="Times New Roman"/>
                <w:sz w:val="24"/>
              </w:rPr>
              <w:t>64150080014</w:t>
            </w:r>
            <w:r>
              <w:rPr>
                <w:rFonts w:ascii="Times New Roman" w:hAnsi="Times New Roman" w:cs="Times New Roman"/>
                <w:sz w:val="24"/>
              </w:rPr>
              <w:t xml:space="preserve">) </w:t>
            </w:r>
            <w:r w:rsidR="0002363F">
              <w:rPr>
                <w:rFonts w:ascii="Times New Roman" w:hAnsi="Times New Roman" w:cs="Times New Roman"/>
                <w:sz w:val="24"/>
              </w:rPr>
              <w:t>(turpmāk - Objekts).</w:t>
            </w:r>
          </w:p>
        </w:tc>
      </w:tr>
      <w:tr w14:paraId="589E3D83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589E3D81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E227D8" w:rsidRPr="00070E23" w:rsidP="00E60393" w14:paraId="589E3D82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589E3D86" w14:textId="77777777" w:rsidTr="00F408A7">
        <w:tblPrEx>
          <w:tblW w:w="9498" w:type="dxa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589E3D8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:rsidP="00E60393" w14:paraId="589E3D85" w14:textId="1BFEEA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02363F">
              <w:rPr>
                <w:rFonts w:ascii="Times New Roman" w:hAnsi="Times New Roman" w:cs="Times New Roman"/>
                <w:sz w:val="24"/>
              </w:rPr>
              <w:t>Aizputes iela 1, Priekule, Dienvidkurzemes novads.</w:t>
            </w:r>
          </w:p>
        </w:tc>
      </w:tr>
      <w:tr w14:paraId="589E3D89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070E23" w:rsidRPr="00070E23" w14:paraId="589E3D87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</w:tcPr>
          <w:p w:rsidR="00070E23" w:rsidRPr="00070E23" w14:paraId="589E3D8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89E3D8C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589E3D8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14:paraId="589E3D8B" w14:textId="6E0172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02363F" w:rsidR="0002363F">
              <w:rPr>
                <w:rFonts w:ascii="Times New Roman" w:hAnsi="Times New Roman" w:cs="Times New Roman"/>
                <w:sz w:val="24"/>
              </w:rPr>
              <w:t>Dienvidkurzemes novads pašvaldība.</w:t>
            </w:r>
          </w:p>
        </w:tc>
      </w:tr>
      <w:tr w14:paraId="589E3D8F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589E3D8D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E227D8" w:rsidRPr="00070E23" w:rsidP="00E60393" w14:paraId="589E3D8E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589E3D92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E227D8" w:rsidRPr="00E227D8" w14:paraId="589E3D9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14:paraId="589E3D91" w14:textId="180A39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363F">
              <w:rPr>
                <w:rFonts w:ascii="Times New Roman" w:hAnsi="Times New Roman" w:cs="Times New Roman"/>
                <w:sz w:val="24"/>
                <w:szCs w:val="24"/>
              </w:rPr>
              <w:t>reģistrācijas Nr. 90000058625, Lielā iela 76, Grobiņa, Dienvidkurzemes novads,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LV-3430.</w:t>
            </w:r>
          </w:p>
        </w:tc>
      </w:tr>
      <w:tr w14:paraId="589E3D95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E227D8" w:rsidRPr="00070E23" w14:paraId="589E3D93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E227D8" w:rsidRPr="00070E23" w:rsidP="00E60393" w14:paraId="589E3D94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(juridiskās personas reģistrācijas numurs un adrese vai fiziskās personas adrese)</w:t>
            </w:r>
          </w:p>
        </w:tc>
      </w:tr>
      <w:tr w14:paraId="589E3D98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589E3D9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02363F" w:rsidRPr="0002363F" w:rsidP="0002363F" w14:paraId="502B5748" w14:textId="4678576A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02363F">
              <w:rPr>
                <w:rFonts w:ascii="Times New Roman" w:hAnsi="Times New Roman" w:cs="Times New Roman"/>
                <w:sz w:val="24"/>
              </w:rPr>
              <w:t xml:space="preserve">nometnes vadītāja </w:t>
            </w:r>
            <w:r>
              <w:rPr>
                <w:rFonts w:ascii="Times New Roman" w:hAnsi="Times New Roman" w:cs="Times New Roman"/>
                <w:sz w:val="24"/>
              </w:rPr>
              <w:t xml:space="preserve">Kaspara </w:t>
            </w:r>
            <w:r>
              <w:rPr>
                <w:rFonts w:ascii="Times New Roman" w:hAnsi="Times New Roman" w:cs="Times New Roman"/>
                <w:sz w:val="24"/>
              </w:rPr>
              <w:t>Klamera</w:t>
            </w:r>
            <w:r>
              <w:rPr>
                <w:rFonts w:ascii="Times New Roman" w:hAnsi="Times New Roman" w:cs="Times New Roman"/>
                <w:sz w:val="24"/>
              </w:rPr>
              <w:t xml:space="preserve"> 2024</w:t>
            </w:r>
            <w:r w:rsidRPr="0002363F">
              <w:rPr>
                <w:rFonts w:ascii="Times New Roman" w:hAnsi="Times New Roman" w:cs="Times New Roman"/>
                <w:sz w:val="24"/>
              </w:rPr>
              <w:t xml:space="preserve">.gada </w:t>
            </w:r>
            <w:r>
              <w:rPr>
                <w:rFonts w:ascii="Times New Roman" w:hAnsi="Times New Roman" w:cs="Times New Roman"/>
                <w:sz w:val="24"/>
              </w:rPr>
              <w:t>3.jūnija</w:t>
            </w:r>
            <w:r w:rsidRPr="0002363F">
              <w:rPr>
                <w:rFonts w:ascii="Times New Roman" w:hAnsi="Times New Roman" w:cs="Times New Roman"/>
                <w:sz w:val="24"/>
              </w:rPr>
              <w:t xml:space="preserve"> iesniegums</w:t>
            </w:r>
            <w:r>
              <w:rPr>
                <w:rFonts w:ascii="Times New Roman" w:hAnsi="Times New Roman" w:cs="Times New Roman"/>
                <w:sz w:val="24"/>
              </w:rPr>
              <w:t>,</w:t>
            </w:r>
            <w:r w:rsidRPr="0002363F">
              <w:rPr>
                <w:rFonts w:ascii="Times New Roman" w:hAnsi="Times New Roman" w:cs="Times New Roman"/>
                <w:sz w:val="24"/>
              </w:rPr>
              <w:t xml:space="preserve"> kas Valsts ugunsdzēsības un glābšanas dienesta Kurzemes reģiona </w:t>
            </w:r>
            <w:r>
              <w:rPr>
                <w:rFonts w:ascii="Times New Roman" w:hAnsi="Times New Roman" w:cs="Times New Roman"/>
                <w:sz w:val="24"/>
              </w:rPr>
              <w:t>pārvaldē</w:t>
            </w:r>
            <w:r w:rsidRPr="0002363F">
              <w:rPr>
                <w:rFonts w:ascii="Times New Roman" w:hAnsi="Times New Roman" w:cs="Times New Roman"/>
                <w:sz w:val="24"/>
              </w:rPr>
              <w:t xml:space="preserve"> (turpmāk –</w:t>
            </w:r>
          </w:p>
          <w:p w:rsidR="00E227D8" w:rsidRPr="00E227D8" w:rsidP="0002363F" w14:paraId="589E3D97" w14:textId="58C589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>VUGD KRP</w:t>
            </w:r>
            <w:r w:rsidRPr="0002363F">
              <w:rPr>
                <w:rFonts w:ascii="Times New Roman" w:hAnsi="Times New Roman" w:cs="Times New Roman"/>
                <w:sz w:val="24"/>
              </w:rPr>
              <w:t xml:space="preserve">)  reģistrēts ar Nr.22/12-1.4/398 </w:t>
            </w:r>
            <w:r>
              <w:rPr>
                <w:rFonts w:ascii="Times New Roman" w:hAnsi="Times New Roman" w:cs="Times New Roman"/>
                <w:sz w:val="24"/>
              </w:rPr>
              <w:t>un O</w:t>
            </w:r>
            <w:r w:rsidRPr="0002363F">
              <w:rPr>
                <w:rFonts w:ascii="Times New Roman" w:hAnsi="Times New Roman" w:cs="Times New Roman"/>
                <w:sz w:val="24"/>
              </w:rPr>
              <w:t>bjekta ugunsdrošības instrukcija.</w:t>
            </w:r>
          </w:p>
        </w:tc>
      </w:tr>
      <w:tr w14:paraId="589E3D9B" w14:textId="77777777" w:rsidTr="00A73EB4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589E3D9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070E23" w:rsidRPr="00070E23" w:rsidP="00B00630" w14:paraId="589E3D9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89E3D9E" w14:textId="77777777" w:rsidTr="00A73EB4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E227D8" w:rsidRPr="00E227D8" w14:paraId="589E3D9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:rsidP="0002363F" w14:paraId="589E3D9D" w14:textId="281B18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2363F" w:rsidR="0002363F">
              <w:rPr>
                <w:rFonts w:ascii="Times New Roman" w:hAnsi="Times New Roman" w:cs="Times New Roman"/>
                <w:sz w:val="24"/>
                <w:szCs w:val="24"/>
              </w:rPr>
              <w:t xml:space="preserve">Priekules vidusskolas </w:t>
            </w:r>
            <w:r w:rsidR="0002363F">
              <w:rPr>
                <w:rFonts w:ascii="Times New Roman" w:hAnsi="Times New Roman" w:cs="Times New Roman"/>
                <w:sz w:val="24"/>
                <w:szCs w:val="24"/>
              </w:rPr>
              <w:t>ēka</w:t>
            </w:r>
            <w:r w:rsidRPr="0002363F" w:rsidR="0002363F">
              <w:rPr>
                <w:rFonts w:ascii="Times New Roman" w:hAnsi="Times New Roman" w:cs="Times New Roman"/>
                <w:sz w:val="24"/>
                <w:szCs w:val="24"/>
              </w:rPr>
              <w:t xml:space="preserve"> ir</w:t>
            </w:r>
            <w:r w:rsidR="0002363F">
              <w:rPr>
                <w:rFonts w:ascii="Times New Roman" w:hAnsi="Times New Roman" w:cs="Times New Roman"/>
                <w:sz w:val="24"/>
                <w:szCs w:val="24"/>
              </w:rPr>
              <w:t xml:space="preserve"> aprīkota</w:t>
            </w:r>
            <w:r w:rsidRPr="0002363F" w:rsidR="0002363F">
              <w:rPr>
                <w:rFonts w:ascii="Times New Roman" w:hAnsi="Times New Roman" w:cs="Times New Roman"/>
                <w:sz w:val="24"/>
                <w:szCs w:val="24"/>
              </w:rPr>
              <w:t xml:space="preserve"> ar automātisko ugunsgrēka atklāšan</w:t>
            </w:r>
            <w:r w:rsidR="0002363F">
              <w:rPr>
                <w:rFonts w:ascii="Times New Roman" w:hAnsi="Times New Roman" w:cs="Times New Roman"/>
                <w:sz w:val="24"/>
                <w:szCs w:val="24"/>
              </w:rPr>
              <w:t xml:space="preserve">as un trauksmes signalizācijas </w:t>
            </w:r>
            <w:r w:rsidRPr="0002363F" w:rsidR="0002363F">
              <w:rPr>
                <w:rFonts w:ascii="Times New Roman" w:hAnsi="Times New Roman" w:cs="Times New Roman"/>
                <w:sz w:val="24"/>
                <w:szCs w:val="24"/>
              </w:rPr>
              <w:t>sistēmu un iekšējo ugunsdzēsības ūdensvada</w:t>
            </w:r>
            <w:r w:rsidR="0002363F">
              <w:rPr>
                <w:rFonts w:ascii="Times New Roman" w:hAnsi="Times New Roman" w:cs="Times New Roman"/>
                <w:sz w:val="24"/>
                <w:szCs w:val="24"/>
              </w:rPr>
              <w:t xml:space="preserve"> sistēmu. Ēka ir nodrošināta ar </w:t>
            </w:r>
            <w:r w:rsidRPr="0002363F" w:rsidR="0002363F">
              <w:rPr>
                <w:rFonts w:ascii="Times New Roman" w:hAnsi="Times New Roman" w:cs="Times New Roman"/>
                <w:sz w:val="24"/>
                <w:szCs w:val="24"/>
              </w:rPr>
              <w:t>pārnēsājamiem ugunsdzēsības aparātiem, evakuācijas izejām un evakuācijas plāniem.</w:t>
            </w:r>
            <w:r w:rsidR="0002363F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</w:tr>
      <w:tr w14:paraId="26C2782B" w14:textId="77777777" w:rsidTr="00A73EB4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02363F" w14:paraId="3A0A3B6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02363F" w:rsidRPr="00E227D8" w:rsidP="0002363F" w14:paraId="3594C125" w14:textId="3A1A4D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Diennakts nometne “Tenisa attīstības nometne”;</w:t>
            </w:r>
          </w:p>
        </w:tc>
      </w:tr>
      <w:tr w14:paraId="6FFB4CBF" w14:textId="77777777" w:rsidTr="00A73EB4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02363F" w14:paraId="190FD35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02363F" w:rsidRPr="00E227D8" w:rsidP="0002363F" w14:paraId="0F2A974E" w14:textId="47EA52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28.06.2024 – 04.07.2024.;</w:t>
            </w:r>
          </w:p>
        </w:tc>
      </w:tr>
      <w:tr w14:paraId="360686CF" w14:textId="77777777" w:rsidTr="00A73EB4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02363F" w14:paraId="605B899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02363F" w:rsidRPr="00E227D8" w:rsidP="0002363F" w14:paraId="32BA7425" w14:textId="7B5D5D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Maksimālais dalībnieku skaits: 25.</w:t>
            </w:r>
            <w:bookmarkStart w:id="0" w:name="_GoBack"/>
            <w:bookmarkEnd w:id="0"/>
          </w:p>
        </w:tc>
      </w:tr>
      <w:tr w14:paraId="589E3DA1" w14:textId="77777777" w:rsidTr="00A73EB4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070E23" w:rsidRPr="00070E23" w:rsidP="00B00630" w14:paraId="589E3D9F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070E23" w:rsidRPr="00070E23" w:rsidP="00B00630" w14:paraId="589E3DA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89E3DA4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589E3DA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:rsidP="008B17E0" w14:paraId="589E3DA3" w14:textId="71050B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B17E0">
              <w:rPr>
                <w:rFonts w:ascii="Times New Roman" w:hAnsi="Times New Roman" w:cs="Times New Roman"/>
                <w:sz w:val="24"/>
                <w:szCs w:val="24"/>
              </w:rPr>
              <w:t>nav konstatēti.</w:t>
            </w:r>
          </w:p>
        </w:tc>
      </w:tr>
      <w:tr w14:paraId="589E3DA7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589E3DA5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070E23" w:rsidRPr="00070E23" w:rsidP="00B00630" w14:paraId="589E3DA6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89E3DAA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589E3DA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14:paraId="589E3DA9" w14:textId="73D1B1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 w:rsidR="00E60393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8B17E0" w:rsidR="008B17E0">
              <w:rPr>
                <w:rFonts w:ascii="Times New Roman" w:hAnsi="Times New Roman" w:cs="Times New Roman"/>
                <w:b/>
                <w:sz w:val="24"/>
              </w:rPr>
              <w:t>Objekts atbilst ugunsdrošības prasībām.</w:t>
            </w:r>
          </w:p>
        </w:tc>
      </w:tr>
      <w:tr w14:paraId="589E3DAD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589E3DA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070E23" w:rsidRPr="00070E23" w:rsidP="00B00630" w14:paraId="589E3DA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89E3DB0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589E3DA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14:paraId="589E3DAF" w14:textId="30157F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Atzinums izsniegts saskaņā ar: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9A1DA9" w:rsidR="008B17E0">
              <w:rPr>
                <w:rFonts w:ascii="Times New Roman" w:hAnsi="Times New Roman" w:cs="Times New Roman"/>
                <w:sz w:val="24"/>
                <w:szCs w:val="24"/>
              </w:rPr>
              <w:t>Ministru kabineta 2009.gada 1.septembra</w:t>
            </w:r>
            <w:r w:rsidR="008B17E0">
              <w:rPr>
                <w:rFonts w:ascii="Times New Roman" w:hAnsi="Times New Roman" w:cs="Times New Roman"/>
                <w:sz w:val="24"/>
                <w:szCs w:val="24"/>
              </w:rPr>
              <w:t xml:space="preserve"> noteikumu</w:t>
            </w:r>
          </w:p>
        </w:tc>
      </w:tr>
      <w:tr w14:paraId="138795A7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8B17E0" w14:paraId="0227A29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8B17E0" w:rsidRPr="00E227D8" w14:paraId="45958120" w14:textId="3C95F044">
            <w:pPr>
              <w:rPr>
                <w:rFonts w:ascii="Times New Roman" w:hAnsi="Times New Roman" w:cs="Times New Roman"/>
                <w:sz w:val="24"/>
              </w:rPr>
            </w:pPr>
            <w:r w:rsidRPr="009A1DA9">
              <w:rPr>
                <w:rFonts w:ascii="Times New Roman" w:hAnsi="Times New Roman" w:cs="Times New Roman"/>
                <w:sz w:val="24"/>
                <w:szCs w:val="24"/>
              </w:rPr>
              <w:t>Nr.981 “Bērnu nometņu organizēšanas un darba kārtība” 8.5.apakšpunkta prasībām.</w:t>
            </w:r>
          </w:p>
        </w:tc>
      </w:tr>
      <w:tr w14:paraId="589E3DB3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589E3DB1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E227D8" w:rsidRPr="00070E23" w:rsidP="00E60393" w14:paraId="589E3DB2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589E3DB6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589E3DB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14:paraId="589E3DB5" w14:textId="3144D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9A1DA9" w:rsidR="008B17E0">
              <w:rPr>
                <w:rFonts w:ascii="Times New Roman" w:hAnsi="Times New Roman" w:cs="Times New Roman"/>
                <w:sz w:val="24"/>
                <w:szCs w:val="24"/>
              </w:rPr>
              <w:t>Valsts izglītības satura centrā.</w:t>
            </w:r>
          </w:p>
        </w:tc>
      </w:tr>
      <w:tr w14:paraId="589E3DB9" w14:textId="77777777" w:rsidTr="00F408A7">
        <w:tblPrEx>
          <w:tblW w:w="9498" w:type="dxa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589E3DB7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E227D8" w:rsidRPr="00070E23" w:rsidP="00E227D8" w14:paraId="589E3DB8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3E7B32" w14:paraId="589E3DBA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3E7B32" w14:paraId="589E3DBB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B245E2" w:rsidRPr="007D2C05" w:rsidP="003E7B32" w14:paraId="589E3DBC" w14:textId="7777777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589E3DBE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3B17EF" w14:paraId="589E3DBD" w14:textId="316964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VUGD KRP</w:t>
            </w:r>
            <w:r w:rsidR="004712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priekšniekam</w:t>
            </w:r>
            <w:r w:rsidRPr="005D1C44" w:rsidR="00063F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B5539A">
              <w:rPr>
                <w:rFonts w:ascii="Times New Roman" w:hAnsi="Times New Roman"/>
                <w:color w:val="000000"/>
                <w:sz w:val="24"/>
                <w:szCs w:val="24"/>
              </w:rPr>
              <w:t>Ganību ielā 63/67, Liepājā, LV-3401</w:t>
            </w:r>
            <w:r w:rsidRPr="00E60393" w:rsid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589E3DC0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589E3DBF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589E3DC1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2556"/>
        <w:gridCol w:w="284"/>
        <w:gridCol w:w="1973"/>
      </w:tblGrid>
      <w:tr w14:paraId="589E3DC7" w14:textId="77777777" w:rsidTr="008B17E0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B245E2" w:rsidRPr="007D2C05" w:rsidP="008B17E0" w14:paraId="589E3DC2" w14:textId="409D8C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VUGD KRP Ugunsdrošības un civilās aizsardzības nodaļas inspektore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589E3DC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6" w:type="dxa"/>
            <w:tcBorders>
              <w:bottom w:val="single" w:sz="4" w:space="0" w:color="auto"/>
            </w:tcBorders>
            <w:vAlign w:val="bottom"/>
          </w:tcPr>
          <w:p w:rsidR="00B245E2" w:rsidRPr="008B17E0" w:rsidP="008B17E0" w14:paraId="589E3DC4" w14:textId="61295BD2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elektroniskais paraksts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589E3DC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3" w:type="dxa"/>
            <w:tcBorders>
              <w:bottom w:val="single" w:sz="4" w:space="0" w:color="auto"/>
            </w:tcBorders>
            <w:vAlign w:val="bottom"/>
          </w:tcPr>
          <w:p w:rsidR="00B245E2" w:rsidRPr="007D2C05" w:rsidP="008B17E0" w14:paraId="589E3DC6" w14:textId="37CF7C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V.Barsukova</w:t>
            </w:r>
          </w:p>
        </w:tc>
      </w:tr>
      <w:tr w14:paraId="589E3DCD" w14:textId="77777777" w:rsidTr="008B17E0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B245E2" w:rsidRPr="00B245E2" w:rsidP="00B245E2" w14:paraId="589E3DC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589E3DC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6" w:type="dxa"/>
            <w:tcBorders>
              <w:top w:val="single" w:sz="4" w:space="0" w:color="auto"/>
            </w:tcBorders>
          </w:tcPr>
          <w:p w:rsidR="00B245E2" w:rsidRPr="00B245E2" w:rsidP="00B245E2" w14:paraId="589E3DC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4" w:type="dxa"/>
          </w:tcPr>
          <w:p w:rsidR="00B245E2" w:rsidRPr="00B245E2" w:rsidP="00B245E2" w14:paraId="589E3DC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3" w:type="dxa"/>
            <w:tcBorders>
              <w:top w:val="single" w:sz="4" w:space="0" w:color="auto"/>
            </w:tcBorders>
          </w:tcPr>
          <w:p w:rsidR="00B245E2" w:rsidRPr="00B245E2" w:rsidP="00B245E2" w14:paraId="589E3DC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589E3DCE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589E3DCF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589E3DD3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P="007D2C05" w14:paraId="589E3DD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7D2C05" w:rsidP="007D2C05" w14:paraId="589E3DD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589E3DD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589E3DD7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589E3DD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589E3DD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589E3DD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589E3DD8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589E3DD9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D2C05" w14:paraId="589E3DDA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RPr="00762AE8" w:rsidP="00762AE8" w14:paraId="589E3DDB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589E3DDC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762AE8" w:rsidRPr="00762AE8" w:rsidP="00441E69" w14:paraId="589E3DDD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66FA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589E3DE3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589E3DE4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589E3DE6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589E3DE0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106586585"/>
      <w:docPartObj>
        <w:docPartGallery w:val="Page Numbers (Top of Page)"/>
        <w:docPartUnique/>
      </w:docPartObj>
    </w:sdtPr>
    <w:sdtContent>
      <w:p w:rsidR="00E227D8" w:rsidRPr="00762AE8" w14:paraId="589E3DE1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A73EB4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589E3DE2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589E3DE5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2363F"/>
    <w:rsid w:val="00063FA7"/>
    <w:rsid w:val="00070E23"/>
    <w:rsid w:val="0015650A"/>
    <w:rsid w:val="00281811"/>
    <w:rsid w:val="002A02AD"/>
    <w:rsid w:val="003437F5"/>
    <w:rsid w:val="00346269"/>
    <w:rsid w:val="003B17EF"/>
    <w:rsid w:val="003B78D3"/>
    <w:rsid w:val="003E7B32"/>
    <w:rsid w:val="003F2F83"/>
    <w:rsid w:val="003F7326"/>
    <w:rsid w:val="00410716"/>
    <w:rsid w:val="00426EBD"/>
    <w:rsid w:val="00441E69"/>
    <w:rsid w:val="00471268"/>
    <w:rsid w:val="004823CB"/>
    <w:rsid w:val="00483BBB"/>
    <w:rsid w:val="004901B0"/>
    <w:rsid w:val="004B03FF"/>
    <w:rsid w:val="004B095D"/>
    <w:rsid w:val="004E6B03"/>
    <w:rsid w:val="00574CA4"/>
    <w:rsid w:val="005C1753"/>
    <w:rsid w:val="005D1C44"/>
    <w:rsid w:val="005D635A"/>
    <w:rsid w:val="00635786"/>
    <w:rsid w:val="0065049A"/>
    <w:rsid w:val="00673EB4"/>
    <w:rsid w:val="00682895"/>
    <w:rsid w:val="00697E43"/>
    <w:rsid w:val="00736BC1"/>
    <w:rsid w:val="00762AE8"/>
    <w:rsid w:val="007665C9"/>
    <w:rsid w:val="00794977"/>
    <w:rsid w:val="00794DFA"/>
    <w:rsid w:val="007A187F"/>
    <w:rsid w:val="007D2C05"/>
    <w:rsid w:val="00884E35"/>
    <w:rsid w:val="008A30BC"/>
    <w:rsid w:val="008B17E0"/>
    <w:rsid w:val="00922C9D"/>
    <w:rsid w:val="00964438"/>
    <w:rsid w:val="0097786E"/>
    <w:rsid w:val="009A1DA9"/>
    <w:rsid w:val="00A025C5"/>
    <w:rsid w:val="00A03583"/>
    <w:rsid w:val="00A24FDC"/>
    <w:rsid w:val="00A455FC"/>
    <w:rsid w:val="00A47DBC"/>
    <w:rsid w:val="00A66FAF"/>
    <w:rsid w:val="00A73EB4"/>
    <w:rsid w:val="00A9538D"/>
    <w:rsid w:val="00B00630"/>
    <w:rsid w:val="00B245E2"/>
    <w:rsid w:val="00B42A8D"/>
    <w:rsid w:val="00B44158"/>
    <w:rsid w:val="00B449B7"/>
    <w:rsid w:val="00B5539A"/>
    <w:rsid w:val="00B60EAD"/>
    <w:rsid w:val="00B97A08"/>
    <w:rsid w:val="00BB5A54"/>
    <w:rsid w:val="00BF7B87"/>
    <w:rsid w:val="00C33E3A"/>
    <w:rsid w:val="00C51BBF"/>
    <w:rsid w:val="00C522E2"/>
    <w:rsid w:val="00C946FD"/>
    <w:rsid w:val="00C959F6"/>
    <w:rsid w:val="00D639C2"/>
    <w:rsid w:val="00DB3B2E"/>
    <w:rsid w:val="00DD6EF6"/>
    <w:rsid w:val="00E0387C"/>
    <w:rsid w:val="00E227D8"/>
    <w:rsid w:val="00E60393"/>
    <w:rsid w:val="00F3463E"/>
    <w:rsid w:val="00F408A7"/>
    <w:rsid w:val="00FC4CBE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589E3D5C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3.xml" /><Relationship Id="rId11" Type="http://schemas.openxmlformats.org/officeDocument/2006/relationships/footer" Target="footer3.xml" /><Relationship Id="rId12" Type="http://schemas.openxmlformats.org/officeDocument/2006/relationships/theme" Target="theme/theme1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yperlink" Target="mailto:kurzeme@vugd.gov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footer" Target="footer2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453</Words>
  <Characters>2585</Characters>
  <Application>Microsoft Office Word</Application>
  <DocSecurity>0</DocSecurity>
  <Lines>21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LR IEM</Company>
  <LinksUpToDate>false</LinksUpToDate>
  <CharactersWithSpaces>3032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Vizbulīte Barsukova</cp:lastModifiedBy>
  <cp:revision>10</cp:revision>
  <dcterms:created xsi:type="dcterms:W3CDTF">2022-12-16T07:36:00Z</dcterms:created>
  <dcterms:modified xsi:type="dcterms:W3CDTF">2024-06-25T08:42:00Z</dcterms:modified>
</cp:coreProperties>
</file>